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138AD" w14:textId="4D37CAA5" w:rsidR="002B581C" w:rsidRPr="007C7A28" w:rsidRDefault="00CD5DEA" w:rsidP="007C7A28">
      <w:pPr>
        <w:jc w:val="center"/>
        <w:rPr>
          <w:rFonts w:ascii="Optima" w:hAnsi="Optima"/>
          <w:sz w:val="22"/>
          <w:szCs w:val="22"/>
        </w:rPr>
      </w:pPr>
      <w:r w:rsidRPr="007C7A28">
        <w:rPr>
          <w:rFonts w:ascii="Optima" w:hAnsi="Optima"/>
          <w:sz w:val="22"/>
          <w:szCs w:val="22"/>
        </w:rPr>
        <w:t>The Visitation</w:t>
      </w:r>
    </w:p>
    <w:p w14:paraId="1BA0D8DE" w14:textId="77777777" w:rsidR="00CD5DEA" w:rsidRPr="007C7A28" w:rsidRDefault="00CD5DEA">
      <w:pPr>
        <w:rPr>
          <w:rFonts w:ascii="Optima" w:hAnsi="Optima"/>
          <w:sz w:val="22"/>
          <w:szCs w:val="22"/>
        </w:rPr>
      </w:pPr>
    </w:p>
    <w:p w14:paraId="6390463D" w14:textId="77777777" w:rsidR="00CD5DEA" w:rsidRPr="007C7A28" w:rsidRDefault="00CD5DEA" w:rsidP="00CD5DEA">
      <w:pPr>
        <w:autoSpaceDE w:val="0"/>
        <w:autoSpaceDN w:val="0"/>
        <w:adjustRightInd w:val="0"/>
        <w:ind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Mary [then] set out and went with haste to a Judean town in the hill country, where she entered the house of Zechariah and greeted Elizabeth. When Elizabeth heard Mary’s greeting, the child leaped in her womb. And Elizabeth was filled with the Holy Spirit and exclaimed with a loud cry, “Blessed are you among women, and blessed is the fruit of your womb. And why has this happened to me, that the mother of my Lord comes to me? For as soon as I </w:t>
      </w:r>
      <w:proofErr w:type="gramStart"/>
      <w:r w:rsidRPr="007C7A28">
        <w:rPr>
          <w:rFonts w:ascii="Optima" w:hAnsi="Optima" w:cs="Optima"/>
          <w:color w:val="000000"/>
          <w:sz w:val="22"/>
          <w:szCs w:val="22"/>
          <w:u w:color="000000"/>
        </w:rPr>
        <w:t>heard the sound of</w:t>
      </w:r>
      <w:proofErr w:type="gramEnd"/>
      <w:r w:rsidRPr="007C7A28">
        <w:rPr>
          <w:rFonts w:ascii="Optima" w:hAnsi="Optima" w:cs="Optima"/>
          <w:color w:val="000000"/>
          <w:sz w:val="22"/>
          <w:szCs w:val="22"/>
          <w:u w:color="000000"/>
        </w:rPr>
        <w:t xml:space="preserve"> your greeting, the child in my womb leaped for joy. And blessed is she who believed that there would be a fulfillment of what was spoken to her by the Lord.”</w:t>
      </w:r>
    </w:p>
    <w:p w14:paraId="30E3754B" w14:textId="77777777" w:rsidR="00CD5DEA" w:rsidRPr="007C7A28" w:rsidRDefault="00CD5DEA" w:rsidP="007C7A28">
      <w:pPr>
        <w:autoSpaceDE w:val="0"/>
        <w:autoSpaceDN w:val="0"/>
        <w:adjustRightInd w:val="0"/>
        <w:ind w:right="-7"/>
        <w:jc w:val="both"/>
        <w:rPr>
          <w:rFonts w:ascii="Optima" w:hAnsi="Optima" w:cs="Optima"/>
          <w:color w:val="000000"/>
          <w:sz w:val="22"/>
          <w:szCs w:val="22"/>
          <w:u w:color="000000"/>
        </w:rPr>
      </w:pPr>
      <w:r w:rsidRPr="007C7A28">
        <w:rPr>
          <w:rFonts w:ascii="Optima" w:hAnsi="Optima" w:cs="Optima"/>
          <w:color w:val="000000"/>
          <w:sz w:val="22"/>
          <w:szCs w:val="22"/>
          <w:u w:color="000000"/>
        </w:rPr>
        <w:tab/>
        <w:t>And [then] Mary said,</w:t>
      </w:r>
    </w:p>
    <w:p w14:paraId="21177DA3" w14:textId="77777777" w:rsidR="00CD5DEA" w:rsidRPr="007C7A28" w:rsidRDefault="00CD5DEA" w:rsidP="007C7A28">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 </w:t>
      </w:r>
      <w:r w:rsidRPr="007C7A28">
        <w:rPr>
          <w:rFonts w:ascii="Optima" w:hAnsi="Optima" w:cs="Optima"/>
          <w:color w:val="000000"/>
          <w:sz w:val="22"/>
          <w:szCs w:val="22"/>
          <w:u w:color="000000"/>
        </w:rPr>
        <w:tab/>
        <w:t xml:space="preserve">“My soul magnifies the Lord, </w:t>
      </w:r>
    </w:p>
    <w:p w14:paraId="1D3BA352" w14:textId="77777777" w:rsidR="00CD5DEA" w:rsidRPr="007C7A28" w:rsidRDefault="00CD5DEA" w:rsidP="007C7A28">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and my spirit rejoices in God my Savior, </w:t>
      </w:r>
    </w:p>
    <w:p w14:paraId="13F530BF" w14:textId="77777777" w:rsidR="00CD5DEA" w:rsidRPr="007C7A28" w:rsidRDefault="00CD5DEA" w:rsidP="007C7A28">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for he has looked with favor on the lowliness of his servant. </w:t>
      </w:r>
    </w:p>
    <w:p w14:paraId="405BCC74" w14:textId="77777777" w:rsidR="00CD5DEA" w:rsidRPr="007C7A28" w:rsidRDefault="00CD5DEA" w:rsidP="007C7A28">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Surely, from now on all generations will call me </w:t>
      </w:r>
      <w:proofErr w:type="gramStart"/>
      <w:r w:rsidRPr="007C7A28">
        <w:rPr>
          <w:rFonts w:ascii="Optima" w:hAnsi="Optima" w:cs="Optima"/>
          <w:color w:val="000000"/>
          <w:sz w:val="22"/>
          <w:szCs w:val="22"/>
          <w:u w:color="000000"/>
        </w:rPr>
        <w:t>blessed;</w:t>
      </w:r>
      <w:proofErr w:type="gramEnd"/>
      <w:r w:rsidRPr="007C7A28">
        <w:rPr>
          <w:rFonts w:ascii="Optima" w:hAnsi="Optima" w:cs="Optima"/>
          <w:color w:val="000000"/>
          <w:sz w:val="22"/>
          <w:szCs w:val="22"/>
          <w:u w:color="000000"/>
        </w:rPr>
        <w:t xml:space="preserve"> </w:t>
      </w:r>
    </w:p>
    <w:p w14:paraId="1CBF5968" w14:textId="77777777" w:rsidR="00CD5DEA" w:rsidRPr="007C7A28" w:rsidRDefault="00CD5DEA" w:rsidP="007C7A28">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for the Mighty One has done great things for me, </w:t>
      </w:r>
    </w:p>
    <w:p w14:paraId="73D5A765" w14:textId="77777777" w:rsidR="00CD5DEA" w:rsidRPr="007C7A28" w:rsidRDefault="00CD5DEA" w:rsidP="007C7A28">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and holy is his name. </w:t>
      </w:r>
    </w:p>
    <w:p w14:paraId="6683CBDE" w14:textId="77777777" w:rsidR="00CD5DEA" w:rsidRPr="007C7A28" w:rsidRDefault="00CD5DEA" w:rsidP="007C7A28">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His mercy is for those who fear </w:t>
      </w:r>
      <w:proofErr w:type="gramStart"/>
      <w:r w:rsidRPr="007C7A28">
        <w:rPr>
          <w:rFonts w:ascii="Optima" w:hAnsi="Optima" w:cs="Optima"/>
          <w:color w:val="000000"/>
          <w:sz w:val="22"/>
          <w:szCs w:val="22"/>
          <w:u w:color="000000"/>
        </w:rPr>
        <w:t>him</w:t>
      </w:r>
      <w:proofErr w:type="gramEnd"/>
      <w:r w:rsidRPr="007C7A28">
        <w:rPr>
          <w:rFonts w:ascii="Optima" w:hAnsi="Optima" w:cs="Optima"/>
          <w:color w:val="000000"/>
          <w:sz w:val="22"/>
          <w:szCs w:val="22"/>
          <w:u w:color="000000"/>
        </w:rPr>
        <w:t xml:space="preserve"> </w:t>
      </w:r>
    </w:p>
    <w:p w14:paraId="6930FF5A" w14:textId="77777777" w:rsidR="00CD5DEA" w:rsidRPr="007C7A28" w:rsidRDefault="00CD5DEA" w:rsidP="007C7A28">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from generation to generation. </w:t>
      </w:r>
    </w:p>
    <w:p w14:paraId="17C11BA1" w14:textId="77777777" w:rsidR="00CD5DEA" w:rsidRPr="007C7A28" w:rsidRDefault="00CD5DEA" w:rsidP="007C7A28">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He has shown strength with his </w:t>
      </w:r>
      <w:proofErr w:type="gramStart"/>
      <w:r w:rsidRPr="007C7A28">
        <w:rPr>
          <w:rFonts w:ascii="Optima" w:hAnsi="Optima" w:cs="Optima"/>
          <w:color w:val="000000"/>
          <w:sz w:val="22"/>
          <w:szCs w:val="22"/>
          <w:u w:color="000000"/>
        </w:rPr>
        <w:t>arm;</w:t>
      </w:r>
      <w:proofErr w:type="gramEnd"/>
      <w:r w:rsidRPr="007C7A28">
        <w:rPr>
          <w:rFonts w:ascii="Optima" w:hAnsi="Optima" w:cs="Optima"/>
          <w:color w:val="000000"/>
          <w:sz w:val="22"/>
          <w:szCs w:val="22"/>
          <w:u w:color="000000"/>
        </w:rPr>
        <w:t xml:space="preserve"> </w:t>
      </w:r>
    </w:p>
    <w:p w14:paraId="664DB399" w14:textId="77777777" w:rsidR="00CD5DEA" w:rsidRPr="007C7A28" w:rsidRDefault="00CD5DEA" w:rsidP="007C7A28">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he has scattered the proud in the thoughts of their hearts. </w:t>
      </w:r>
    </w:p>
    <w:p w14:paraId="4DEFD2B1" w14:textId="77777777" w:rsidR="00CD5DEA" w:rsidRPr="007C7A28" w:rsidRDefault="00CD5DEA" w:rsidP="007C7A28">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He has brought down the powerful from their thrones, </w:t>
      </w:r>
    </w:p>
    <w:p w14:paraId="0472AF8A" w14:textId="77777777" w:rsidR="00CD5DEA" w:rsidRPr="007C7A28" w:rsidRDefault="00CD5DEA" w:rsidP="007C7A28">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and lifted up the </w:t>
      </w:r>
      <w:proofErr w:type="gramStart"/>
      <w:r w:rsidRPr="007C7A28">
        <w:rPr>
          <w:rFonts w:ascii="Optima" w:hAnsi="Optima" w:cs="Optima"/>
          <w:color w:val="000000"/>
          <w:sz w:val="22"/>
          <w:szCs w:val="22"/>
          <w:u w:color="000000"/>
        </w:rPr>
        <w:t>lowly;</w:t>
      </w:r>
      <w:proofErr w:type="gramEnd"/>
      <w:r w:rsidRPr="007C7A28">
        <w:rPr>
          <w:rFonts w:ascii="Optima" w:hAnsi="Optima" w:cs="Optima"/>
          <w:color w:val="000000"/>
          <w:sz w:val="22"/>
          <w:szCs w:val="22"/>
          <w:u w:color="000000"/>
        </w:rPr>
        <w:t xml:space="preserve"> </w:t>
      </w:r>
    </w:p>
    <w:p w14:paraId="3EC4EF70" w14:textId="77777777" w:rsidR="00CD5DEA" w:rsidRPr="007C7A28" w:rsidRDefault="00CD5DEA" w:rsidP="007C7A28">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he has filled the hungry with good things, </w:t>
      </w:r>
    </w:p>
    <w:p w14:paraId="24227F45" w14:textId="77777777" w:rsidR="00CD5DEA" w:rsidRPr="007C7A28" w:rsidRDefault="00CD5DEA" w:rsidP="007C7A28">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and sent the rich away empty. </w:t>
      </w:r>
    </w:p>
    <w:p w14:paraId="5A793CE7" w14:textId="77777777" w:rsidR="00CD5DEA" w:rsidRPr="007C7A28" w:rsidRDefault="00CD5DEA" w:rsidP="007C7A28">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He has helped his servant Israel, </w:t>
      </w:r>
    </w:p>
    <w:p w14:paraId="782244A7" w14:textId="77777777" w:rsidR="00CD5DEA" w:rsidRPr="007C7A28" w:rsidRDefault="00CD5DEA" w:rsidP="007C7A28">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in remembrance of his mercy, </w:t>
      </w:r>
    </w:p>
    <w:p w14:paraId="55B0B998" w14:textId="77777777" w:rsidR="00CD5DEA" w:rsidRPr="007C7A28" w:rsidRDefault="00CD5DEA" w:rsidP="007C7A28">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according to the promise he made to our ancestors, </w:t>
      </w:r>
    </w:p>
    <w:p w14:paraId="00123D85" w14:textId="77777777" w:rsidR="007C7A28" w:rsidRPr="007C7A28" w:rsidRDefault="00CD5DEA" w:rsidP="007C7A28">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to Abraham and to his descendants forever.”</w:t>
      </w:r>
    </w:p>
    <w:p w14:paraId="56CEBE6E" w14:textId="77777777" w:rsidR="007C7A28" w:rsidRPr="007C7A28" w:rsidRDefault="007C7A28" w:rsidP="007C7A28">
      <w:pPr>
        <w:autoSpaceDE w:val="0"/>
        <w:autoSpaceDN w:val="0"/>
        <w:adjustRightInd w:val="0"/>
        <w:ind w:right="-7"/>
        <w:jc w:val="both"/>
        <w:rPr>
          <w:rFonts w:ascii="Optima" w:hAnsi="Optima" w:cs="Optima"/>
          <w:color w:val="000000"/>
          <w:sz w:val="22"/>
          <w:szCs w:val="22"/>
          <w:u w:color="000000"/>
        </w:rPr>
      </w:pPr>
    </w:p>
    <w:p w14:paraId="546C54C2" w14:textId="77777777" w:rsidR="007C7A28" w:rsidRPr="007C7A28" w:rsidRDefault="007C7A28" w:rsidP="007C7A28">
      <w:pPr>
        <w:autoSpaceDE w:val="0"/>
        <w:autoSpaceDN w:val="0"/>
        <w:adjustRightInd w:val="0"/>
        <w:ind w:right="-7"/>
        <w:jc w:val="right"/>
        <w:rPr>
          <w:rFonts w:ascii="Optima" w:hAnsi="Optima" w:cs="Optima"/>
          <w:color w:val="000000"/>
          <w:sz w:val="22"/>
          <w:szCs w:val="22"/>
          <w:u w:color="000000"/>
        </w:rPr>
      </w:pPr>
      <w:r w:rsidRPr="007C7A28">
        <w:rPr>
          <w:rFonts w:ascii="Optima" w:hAnsi="Optima" w:cs="Optima"/>
          <w:color w:val="000000"/>
          <w:sz w:val="22"/>
          <w:szCs w:val="22"/>
          <w:u w:color="000000"/>
        </w:rPr>
        <w:t>Luke 1:39-55</w:t>
      </w:r>
    </w:p>
    <w:p w14:paraId="5AFC72F0" w14:textId="77777777" w:rsidR="007C7A28" w:rsidRPr="007C7A28" w:rsidRDefault="007C7A28" w:rsidP="007C7A28">
      <w:pPr>
        <w:rPr>
          <w:rFonts w:ascii="Optima" w:hAnsi="Optima" w:cs="Optima"/>
          <w:color w:val="000000"/>
          <w:sz w:val="22"/>
          <w:szCs w:val="22"/>
          <w:u w:color="000000"/>
        </w:rPr>
      </w:pPr>
    </w:p>
    <w:p w14:paraId="4662F7A2" w14:textId="2BE4E02A" w:rsidR="00CD5DEA" w:rsidRPr="007C7A28" w:rsidRDefault="007C7A28" w:rsidP="007C7A2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7"/>
        <w:jc w:val="center"/>
        <w:rPr>
          <w:rFonts w:ascii="Optima" w:hAnsi="Optima" w:cs="Optima"/>
          <w:i/>
          <w:iCs/>
          <w:color w:val="000000" w:themeColor="text1"/>
          <w:sz w:val="22"/>
          <w:szCs w:val="22"/>
          <w:u w:color="000000"/>
        </w:rPr>
      </w:pPr>
      <w:r w:rsidRPr="007C7A28">
        <w:rPr>
          <w:rFonts w:ascii="Optima" w:hAnsi="Optima" w:cs="Optima"/>
          <w:i/>
          <w:iCs/>
          <w:color w:val="000000" w:themeColor="text1"/>
          <w:sz w:val="22"/>
          <w:szCs w:val="22"/>
          <w:u w:color="000000"/>
        </w:rPr>
        <w:t>How do you proclaim the activity of God in your own life? How do other people receive that information?</w:t>
      </w:r>
    </w:p>
    <w:sectPr w:rsidR="00CD5DEA" w:rsidRPr="007C7A28" w:rsidSect="00F17B51">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DEA"/>
    <w:rsid w:val="002B581C"/>
    <w:rsid w:val="002D4C2F"/>
    <w:rsid w:val="00341DCB"/>
    <w:rsid w:val="007C7A28"/>
    <w:rsid w:val="00975372"/>
    <w:rsid w:val="009A05F6"/>
    <w:rsid w:val="00C378C6"/>
    <w:rsid w:val="00CD5DEA"/>
    <w:rsid w:val="00F029C8"/>
    <w:rsid w:val="00F17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4ECF7"/>
  <w15:chartTrackingRefBased/>
  <w15:docId w15:val="{DB684D67-5256-6D48-8F25-8E0FE58EF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228</Words>
  <Characters>1305</Characters>
  <Application>Microsoft Office Word</Application>
  <DocSecurity>0</DocSecurity>
  <Lines>10</Lines>
  <Paragraphs>3</Paragraphs>
  <ScaleCrop>false</ScaleCrop>
  <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7</cp:revision>
  <dcterms:created xsi:type="dcterms:W3CDTF">2023-09-04T11:24:00Z</dcterms:created>
  <dcterms:modified xsi:type="dcterms:W3CDTF">2023-10-04T20:16:00Z</dcterms:modified>
</cp:coreProperties>
</file>